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881" w:rsidRDefault="00A46881">
      <w:bookmarkStart w:id="0" w:name="_GoBack"/>
      <w:bookmarkEnd w:id="0"/>
    </w:p>
    <w:p w:rsidR="00414B6A" w:rsidRDefault="00414B6A"/>
    <w:p w:rsidR="00414B6A" w:rsidRPr="00B02A97" w:rsidRDefault="00414B6A">
      <w:pPr>
        <w:rPr>
          <w:b/>
          <w:sz w:val="44"/>
          <w:szCs w:val="44"/>
        </w:rPr>
      </w:pPr>
    </w:p>
    <w:p w:rsidR="00414B6A" w:rsidRPr="00B02A97" w:rsidRDefault="007D5122">
      <w:pPr>
        <w:rPr>
          <w:b/>
          <w:sz w:val="44"/>
          <w:szCs w:val="44"/>
        </w:rPr>
      </w:pPr>
      <w:r w:rsidRPr="00B02A97">
        <w:rPr>
          <w:b/>
          <w:sz w:val="44"/>
          <w:szCs w:val="44"/>
        </w:rPr>
        <w:t>Material Set Change:</w:t>
      </w:r>
    </w:p>
    <w:p w:rsidR="00414B6A" w:rsidRDefault="00414B6A"/>
    <w:p w:rsidR="00915349" w:rsidRDefault="00915349" w:rsidP="00BF59A5">
      <w:pPr>
        <w:ind w:left="-180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1720"/>
        <w:gridCol w:w="3285"/>
        <w:gridCol w:w="3240"/>
      </w:tblGrid>
      <w:tr w:rsidR="00566303" w:rsidTr="0091441F">
        <w:tc>
          <w:tcPr>
            <w:tcW w:w="3393" w:type="dxa"/>
            <w:gridSpan w:val="2"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Package Material Set</w:t>
            </w:r>
          </w:p>
        </w:tc>
        <w:tc>
          <w:tcPr>
            <w:tcW w:w="3285" w:type="dxa"/>
          </w:tcPr>
          <w:p w:rsidR="00566303" w:rsidRPr="00D218A5" w:rsidRDefault="00AB2D5A" w:rsidP="00D218A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Carsem</w:t>
            </w:r>
          </w:p>
        </w:tc>
        <w:tc>
          <w:tcPr>
            <w:tcW w:w="3240" w:type="dxa"/>
          </w:tcPr>
          <w:p w:rsidR="00566303" w:rsidRPr="00D218A5" w:rsidRDefault="00566303" w:rsidP="00D218A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ASE</w:t>
            </w:r>
            <w:r w:rsidR="0091441F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Chungli</w:t>
            </w:r>
          </w:p>
        </w:tc>
      </w:tr>
      <w:tr w:rsidR="00E11AD4" w:rsidTr="0091441F">
        <w:tc>
          <w:tcPr>
            <w:tcW w:w="1673" w:type="dxa"/>
            <w:vMerge w:val="restart"/>
          </w:tcPr>
          <w:p w:rsidR="00E11AD4" w:rsidRDefault="00E11AD4" w:rsidP="00E97C3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SOIC_N</w:t>
            </w:r>
          </w:p>
          <w:p w:rsidR="00E11AD4" w:rsidRDefault="00E11AD4" w:rsidP="00E97C3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SOIC_W</w:t>
            </w:r>
          </w:p>
          <w:p w:rsidR="009F602E" w:rsidRPr="00D218A5" w:rsidRDefault="009F602E" w:rsidP="00E97C3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SOIC_IC</w:t>
            </w:r>
          </w:p>
        </w:tc>
        <w:tc>
          <w:tcPr>
            <w:tcW w:w="1720" w:type="dxa"/>
          </w:tcPr>
          <w:p w:rsidR="00E11AD4" w:rsidRPr="00D218A5" w:rsidRDefault="00E11AD4" w:rsidP="00F027F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Die Attach</w:t>
            </w:r>
          </w:p>
        </w:tc>
        <w:tc>
          <w:tcPr>
            <w:tcW w:w="3285" w:type="dxa"/>
          </w:tcPr>
          <w:p w:rsidR="00E11AD4" w:rsidRPr="00D218A5" w:rsidRDefault="00E2071C" w:rsidP="00E11AD4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Ablestik</w:t>
            </w:r>
            <w:r w:rsidR="00E11AD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="00E11AD4" w:rsidRPr="00E11AD4">
              <w:rPr>
                <w:rFonts w:ascii="Arial Unicode MS" w:eastAsia="Arial Unicode MS" w:hAnsi="Arial Unicode MS" w:cs="Arial Unicode MS"/>
                <w:sz w:val="20"/>
                <w:szCs w:val="20"/>
              </w:rPr>
              <w:t>84-1LMISR4</w:t>
            </w:r>
          </w:p>
        </w:tc>
        <w:tc>
          <w:tcPr>
            <w:tcW w:w="3240" w:type="dxa"/>
          </w:tcPr>
          <w:p w:rsidR="00E11AD4" w:rsidRPr="00D218A5" w:rsidRDefault="00E11AD4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Hitachi EN4900</w:t>
            </w:r>
            <w:r w:rsidR="00E2071C">
              <w:rPr>
                <w:rFonts w:ascii="Arial Unicode MS" w:eastAsia="Arial Unicode MS" w:hAnsi="Arial Unicode MS" w:cs="Arial Unicode MS"/>
                <w:sz w:val="20"/>
                <w:szCs w:val="20"/>
              </w:rPr>
              <w:t>GC</w:t>
            </w:r>
          </w:p>
        </w:tc>
      </w:tr>
      <w:tr w:rsidR="00E11AD4" w:rsidTr="0091441F">
        <w:tc>
          <w:tcPr>
            <w:tcW w:w="1673" w:type="dxa"/>
            <w:vMerge/>
          </w:tcPr>
          <w:p w:rsidR="00E11AD4" w:rsidRPr="00D218A5" w:rsidRDefault="00E11AD4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20" w:type="dxa"/>
          </w:tcPr>
          <w:p w:rsidR="00E11AD4" w:rsidRPr="00D218A5" w:rsidRDefault="00E11AD4" w:rsidP="00F027F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Mold Compound </w:t>
            </w:r>
          </w:p>
        </w:tc>
        <w:tc>
          <w:tcPr>
            <w:tcW w:w="3285" w:type="dxa"/>
          </w:tcPr>
          <w:p w:rsidR="00E11AD4" w:rsidRPr="00D218A5" w:rsidRDefault="00E11AD4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Sumitomo 6600H</w:t>
            </w:r>
            <w:r w:rsidR="00E2071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or G600C</w:t>
            </w:r>
          </w:p>
        </w:tc>
        <w:tc>
          <w:tcPr>
            <w:tcW w:w="3240" w:type="dxa"/>
          </w:tcPr>
          <w:p w:rsidR="00E11AD4" w:rsidRPr="00D218A5" w:rsidRDefault="00E11AD4" w:rsidP="0091441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Sumitomo G700LY </w:t>
            </w:r>
          </w:p>
        </w:tc>
      </w:tr>
      <w:tr w:rsidR="00566303" w:rsidRPr="00E97C3B" w:rsidTr="0091441F">
        <w:tc>
          <w:tcPr>
            <w:tcW w:w="1673" w:type="dxa"/>
            <w:vMerge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20" w:type="dxa"/>
          </w:tcPr>
          <w:p w:rsidR="00566303" w:rsidRPr="00D218A5" w:rsidRDefault="00566303" w:rsidP="00F027F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Wire</w:t>
            </w:r>
          </w:p>
        </w:tc>
        <w:tc>
          <w:tcPr>
            <w:tcW w:w="3285" w:type="dxa"/>
          </w:tcPr>
          <w:p w:rsidR="00566303" w:rsidRPr="00E2071C" w:rsidRDefault="00566303" w:rsidP="00EF0909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2071C">
              <w:rPr>
                <w:rFonts w:ascii="Arial Unicode MS" w:eastAsia="Arial Unicode MS" w:hAnsi="Arial Unicode MS" w:cs="Arial Unicode MS"/>
                <w:sz w:val="20"/>
                <w:szCs w:val="20"/>
              </w:rPr>
              <w:t>1.</w:t>
            </w:r>
            <w:r w:rsidR="00EF0909" w:rsidRPr="00E2071C">
              <w:rPr>
                <w:rFonts w:ascii="Arial Unicode MS" w:eastAsia="Arial Unicode MS" w:hAnsi="Arial Unicode MS" w:cs="Arial Unicode MS"/>
                <w:sz w:val="20"/>
                <w:szCs w:val="20"/>
              </w:rPr>
              <w:t>0</w:t>
            </w:r>
            <w:r w:rsidR="00E11AD4" w:rsidRPr="00E2071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mil and </w:t>
            </w:r>
            <w:r w:rsidR="007358A8" w:rsidRPr="00E2071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1.3 </w:t>
            </w:r>
            <w:r w:rsidR="00E11AD4" w:rsidRPr="00E2071C">
              <w:rPr>
                <w:rFonts w:ascii="Arial Unicode MS" w:eastAsia="Arial Unicode MS" w:hAnsi="Arial Unicode MS" w:cs="Arial Unicode MS"/>
                <w:sz w:val="20"/>
                <w:szCs w:val="20"/>
              </w:rPr>
              <w:t>mil Gold W</w:t>
            </w:r>
            <w:r w:rsidRPr="00E2071C">
              <w:rPr>
                <w:rFonts w:ascii="Arial Unicode MS" w:eastAsia="Arial Unicode MS" w:hAnsi="Arial Unicode MS" w:cs="Arial Unicode MS"/>
                <w:sz w:val="20"/>
                <w:szCs w:val="20"/>
              </w:rPr>
              <w:t>ire</w:t>
            </w:r>
          </w:p>
        </w:tc>
        <w:tc>
          <w:tcPr>
            <w:tcW w:w="3240" w:type="dxa"/>
          </w:tcPr>
          <w:p w:rsidR="00566303" w:rsidRPr="00E2071C" w:rsidRDefault="0091441F" w:rsidP="0091441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2071C">
              <w:rPr>
                <w:rFonts w:ascii="Arial Unicode MS" w:eastAsia="Arial Unicode MS" w:hAnsi="Arial Unicode MS" w:cs="Arial Unicode MS"/>
                <w:sz w:val="20"/>
                <w:szCs w:val="20"/>
              </w:rPr>
              <w:t>1</w:t>
            </w:r>
            <w:r w:rsidR="00E11AD4" w:rsidRPr="00E2071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.0mil and </w:t>
            </w:r>
            <w:r w:rsidR="007358A8" w:rsidRPr="00E2071C">
              <w:rPr>
                <w:rFonts w:ascii="Arial Unicode MS" w:eastAsia="Arial Unicode MS" w:hAnsi="Arial Unicode MS" w:cs="Arial Unicode MS"/>
                <w:sz w:val="20"/>
                <w:szCs w:val="20"/>
              </w:rPr>
              <w:t>1.3</w:t>
            </w:r>
            <w:r w:rsidR="00566303" w:rsidRPr="00E2071C">
              <w:rPr>
                <w:rFonts w:ascii="Arial Unicode MS" w:eastAsia="Arial Unicode MS" w:hAnsi="Arial Unicode MS" w:cs="Arial Unicode MS"/>
                <w:sz w:val="20"/>
                <w:szCs w:val="20"/>
              </w:rPr>
              <w:t>mil Gold Wire</w:t>
            </w:r>
            <w:r w:rsidR="00EF0909" w:rsidRPr="00E2071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</w:tr>
    </w:tbl>
    <w:p w:rsidR="00414B6A" w:rsidRDefault="00414B6A" w:rsidP="00BF59A5">
      <w:pPr>
        <w:ind w:left="-180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1720"/>
        <w:gridCol w:w="3285"/>
        <w:gridCol w:w="3240"/>
      </w:tblGrid>
      <w:tr w:rsidR="009F602E" w:rsidTr="007356C8">
        <w:tc>
          <w:tcPr>
            <w:tcW w:w="3393" w:type="dxa"/>
            <w:gridSpan w:val="2"/>
          </w:tcPr>
          <w:p w:rsidR="009F602E" w:rsidRPr="00D218A5" w:rsidRDefault="009F602E" w:rsidP="007356C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Package Material Set</w:t>
            </w:r>
          </w:p>
        </w:tc>
        <w:tc>
          <w:tcPr>
            <w:tcW w:w="3285" w:type="dxa"/>
          </w:tcPr>
          <w:p w:rsidR="009F602E" w:rsidRPr="00D218A5" w:rsidRDefault="009F602E" w:rsidP="007356C8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Carsem</w:t>
            </w:r>
          </w:p>
        </w:tc>
        <w:tc>
          <w:tcPr>
            <w:tcW w:w="3240" w:type="dxa"/>
          </w:tcPr>
          <w:p w:rsidR="009F602E" w:rsidRPr="00D218A5" w:rsidRDefault="009F602E" w:rsidP="007356C8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ASE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Chungli</w:t>
            </w:r>
          </w:p>
        </w:tc>
      </w:tr>
      <w:tr w:rsidR="009F602E" w:rsidTr="007356C8">
        <w:tc>
          <w:tcPr>
            <w:tcW w:w="1673" w:type="dxa"/>
            <w:vMerge w:val="restart"/>
          </w:tcPr>
          <w:p w:rsidR="009F602E" w:rsidRDefault="009F602E" w:rsidP="009F602E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SOIC_N</w:t>
            </w:r>
          </w:p>
          <w:p w:rsidR="009F602E" w:rsidRDefault="009F602E" w:rsidP="009F602E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SOIC_W</w:t>
            </w:r>
          </w:p>
          <w:p w:rsidR="009F602E" w:rsidRPr="00D218A5" w:rsidRDefault="009F602E" w:rsidP="009F602E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SOIC_IC</w:t>
            </w:r>
          </w:p>
        </w:tc>
        <w:tc>
          <w:tcPr>
            <w:tcW w:w="1720" w:type="dxa"/>
          </w:tcPr>
          <w:p w:rsidR="009F602E" w:rsidRPr="00D218A5" w:rsidRDefault="009F602E" w:rsidP="009F602E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Die Attach</w:t>
            </w:r>
          </w:p>
        </w:tc>
        <w:tc>
          <w:tcPr>
            <w:tcW w:w="3285" w:type="dxa"/>
          </w:tcPr>
          <w:p w:rsidR="009F602E" w:rsidRPr="00E11AD4" w:rsidRDefault="00E2071C" w:rsidP="009F602E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Ablestik</w:t>
            </w:r>
            <w:r w:rsidR="009F602E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="009F602E" w:rsidRPr="00E11AD4">
              <w:rPr>
                <w:rFonts w:ascii="Arial Unicode MS" w:eastAsia="Arial Unicode MS" w:hAnsi="Arial Unicode MS" w:cs="Arial Unicode MS"/>
                <w:sz w:val="20"/>
                <w:szCs w:val="20"/>
              </w:rPr>
              <w:t>84-3J</w:t>
            </w:r>
          </w:p>
        </w:tc>
        <w:tc>
          <w:tcPr>
            <w:tcW w:w="3240" w:type="dxa"/>
          </w:tcPr>
          <w:p w:rsidR="009F602E" w:rsidRPr="00D218A5" w:rsidRDefault="00E2071C" w:rsidP="009F602E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Ablestik</w:t>
            </w:r>
            <w:r w:rsidRPr="00E11AD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="009F602E" w:rsidRPr="00E11AD4">
              <w:rPr>
                <w:rFonts w:ascii="Arial Unicode MS" w:eastAsia="Arial Unicode MS" w:hAnsi="Arial Unicode MS" w:cs="Arial Unicode MS"/>
                <w:sz w:val="20"/>
                <w:szCs w:val="20"/>
              </w:rPr>
              <w:t>2025D</w:t>
            </w:r>
          </w:p>
        </w:tc>
      </w:tr>
      <w:tr w:rsidR="009F602E" w:rsidTr="007356C8">
        <w:tc>
          <w:tcPr>
            <w:tcW w:w="1673" w:type="dxa"/>
            <w:vMerge/>
          </w:tcPr>
          <w:p w:rsidR="009F602E" w:rsidRPr="00D218A5" w:rsidRDefault="009F602E" w:rsidP="009F602E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20" w:type="dxa"/>
          </w:tcPr>
          <w:p w:rsidR="009F602E" w:rsidRPr="00D218A5" w:rsidRDefault="009F602E" w:rsidP="009F602E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Mold Compound </w:t>
            </w:r>
          </w:p>
        </w:tc>
        <w:tc>
          <w:tcPr>
            <w:tcW w:w="3285" w:type="dxa"/>
          </w:tcPr>
          <w:p w:rsidR="009F602E" w:rsidRPr="00D218A5" w:rsidRDefault="009F602E" w:rsidP="009F602E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Sumitomo 6600H</w:t>
            </w:r>
            <w:r w:rsidR="00E2071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or G600C</w:t>
            </w:r>
          </w:p>
        </w:tc>
        <w:tc>
          <w:tcPr>
            <w:tcW w:w="3240" w:type="dxa"/>
          </w:tcPr>
          <w:p w:rsidR="009F602E" w:rsidRPr="00D218A5" w:rsidRDefault="009F602E" w:rsidP="009F602E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Sumitomo G700LY </w:t>
            </w:r>
          </w:p>
        </w:tc>
      </w:tr>
      <w:tr w:rsidR="009F602E" w:rsidRPr="00E97C3B" w:rsidTr="007356C8">
        <w:tc>
          <w:tcPr>
            <w:tcW w:w="1673" w:type="dxa"/>
            <w:vMerge/>
          </w:tcPr>
          <w:p w:rsidR="009F602E" w:rsidRPr="00D218A5" w:rsidRDefault="009F602E" w:rsidP="009F602E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20" w:type="dxa"/>
          </w:tcPr>
          <w:p w:rsidR="009F602E" w:rsidRPr="00D218A5" w:rsidRDefault="009F602E" w:rsidP="009F602E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Wire</w:t>
            </w:r>
          </w:p>
        </w:tc>
        <w:tc>
          <w:tcPr>
            <w:tcW w:w="3285" w:type="dxa"/>
          </w:tcPr>
          <w:p w:rsidR="009F602E" w:rsidRPr="00E2071C" w:rsidRDefault="009F602E" w:rsidP="009F602E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2071C">
              <w:rPr>
                <w:rFonts w:ascii="Arial Unicode MS" w:eastAsia="Arial Unicode MS" w:hAnsi="Arial Unicode MS" w:cs="Arial Unicode MS"/>
                <w:sz w:val="20"/>
                <w:szCs w:val="20"/>
              </w:rPr>
              <w:t>1.0mil and 1.3 mil Gold Wire</w:t>
            </w:r>
          </w:p>
        </w:tc>
        <w:tc>
          <w:tcPr>
            <w:tcW w:w="3240" w:type="dxa"/>
          </w:tcPr>
          <w:p w:rsidR="009F602E" w:rsidRPr="00E2071C" w:rsidRDefault="009F602E" w:rsidP="009F602E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2071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1.0mil and 1.3mil Gold Wire </w:t>
            </w:r>
          </w:p>
        </w:tc>
      </w:tr>
    </w:tbl>
    <w:p w:rsidR="009F602E" w:rsidRDefault="009F602E" w:rsidP="00E2071C"/>
    <w:p w:rsidR="009F602E" w:rsidRPr="00E11AD4" w:rsidRDefault="009F602E" w:rsidP="00BF59A5">
      <w:pPr>
        <w:ind w:left="-180"/>
      </w:pPr>
    </w:p>
    <w:sectPr w:rsidR="009F602E" w:rsidRPr="00E11AD4" w:rsidSect="00AF7F59">
      <w:pgSz w:w="12240" w:h="15840"/>
      <w:pgMar w:top="1440" w:right="18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81"/>
    <w:rsid w:val="000530C8"/>
    <w:rsid w:val="000B4217"/>
    <w:rsid w:val="002834FA"/>
    <w:rsid w:val="00375D87"/>
    <w:rsid w:val="00393CB5"/>
    <w:rsid w:val="003A38DE"/>
    <w:rsid w:val="00414B6A"/>
    <w:rsid w:val="00566303"/>
    <w:rsid w:val="007358A8"/>
    <w:rsid w:val="0075510A"/>
    <w:rsid w:val="0078072E"/>
    <w:rsid w:val="007A3E24"/>
    <w:rsid w:val="007D5122"/>
    <w:rsid w:val="0091441F"/>
    <w:rsid w:val="00915349"/>
    <w:rsid w:val="00960DCA"/>
    <w:rsid w:val="009A7D87"/>
    <w:rsid w:val="009B1415"/>
    <w:rsid w:val="009F602E"/>
    <w:rsid w:val="00A46881"/>
    <w:rsid w:val="00A502A9"/>
    <w:rsid w:val="00AB2D5A"/>
    <w:rsid w:val="00AF7F59"/>
    <w:rsid w:val="00B02A97"/>
    <w:rsid w:val="00B345CB"/>
    <w:rsid w:val="00B92C0E"/>
    <w:rsid w:val="00BB2832"/>
    <w:rsid w:val="00BB2D15"/>
    <w:rsid w:val="00BF59A5"/>
    <w:rsid w:val="00C7455A"/>
    <w:rsid w:val="00D1640F"/>
    <w:rsid w:val="00D218A5"/>
    <w:rsid w:val="00DA1778"/>
    <w:rsid w:val="00DA4E63"/>
    <w:rsid w:val="00DC69FA"/>
    <w:rsid w:val="00E11AD4"/>
    <w:rsid w:val="00E2071C"/>
    <w:rsid w:val="00E22427"/>
    <w:rsid w:val="00E306B1"/>
    <w:rsid w:val="00E92CB7"/>
    <w:rsid w:val="00E97C3B"/>
    <w:rsid w:val="00ED027D"/>
    <w:rsid w:val="00EF0909"/>
    <w:rsid w:val="00F027FD"/>
    <w:rsid w:val="00F7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655281-0169-48D7-B84C-3F72EB61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A96"/>
    <w:rPr>
      <w:sz w:val="24"/>
      <w:szCs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5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 Set Change:</vt:lpstr>
    </vt:vector>
  </TitlesOfParts>
  <Company>Analog Devices, Inc.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Set Change:</dc:title>
  <dc:creator>reviota</dc:creator>
  <cp:lastModifiedBy>Mackin, Diane</cp:lastModifiedBy>
  <cp:revision>2</cp:revision>
  <dcterms:created xsi:type="dcterms:W3CDTF">2015-09-17T14:29:00Z</dcterms:created>
  <dcterms:modified xsi:type="dcterms:W3CDTF">2015-09-17T14:29:00Z</dcterms:modified>
</cp:coreProperties>
</file>